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91" w:rsidRPr="00AF1EF5" w:rsidRDefault="007D1138" w:rsidP="00716B64">
      <w:pPr>
        <w:spacing w:after="0" w:line="240" w:lineRule="auto"/>
        <w:rPr>
          <w:b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-1758315</wp:posOffset>
            </wp:positionV>
            <wp:extent cx="7629525" cy="11753850"/>
            <wp:effectExtent l="19050" t="0" r="9525" b="0"/>
            <wp:wrapNone/>
            <wp:docPr id="2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175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</w:t>
      </w:r>
      <w:r w:rsidR="002E4491" w:rsidRPr="00AF1EF5">
        <w:rPr>
          <w:rFonts w:ascii="Comic Sans MS" w:eastAsia="Times New Roman" w:hAnsi="Comic Sans MS" w:cs="Arial"/>
          <w:b/>
          <w:color w:val="0070C0"/>
          <w:sz w:val="40"/>
          <w:szCs w:val="40"/>
        </w:rPr>
        <w:t>Игровой массаж.</w:t>
      </w:r>
    </w:p>
    <w:p w:rsidR="002E4491" w:rsidRPr="00D33010" w:rsidRDefault="002E4491" w:rsidP="00716B64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7030A0"/>
          <w:sz w:val="32"/>
          <w:szCs w:val="32"/>
        </w:rPr>
      </w:pPr>
      <w:r w:rsidRPr="00D33010">
        <w:rPr>
          <w:rFonts w:ascii="Comic Sans MS" w:eastAsia="Times New Roman" w:hAnsi="Comic Sans MS" w:cs="Arial"/>
          <w:b/>
          <w:color w:val="7030A0"/>
          <w:sz w:val="32"/>
          <w:szCs w:val="32"/>
        </w:rPr>
        <w:t xml:space="preserve">Цель игрового массажа научить детей посредством правильного выполнения массажа благотворно влиять на внутренние органы: сердце, лёгкие, печень, кишечник, воздействуя на биологически активные точки тела. Тысячи лет назад тибетские врачеватели установили: нам приятно хлопать в ладоши, ходить босиком, так как это бессознательно посылает положительные сигналы внутренним органам. Делая </w:t>
      </w:r>
      <w:proofErr w:type="spellStart"/>
      <w:r w:rsidRPr="00D33010">
        <w:rPr>
          <w:rFonts w:ascii="Comic Sans MS" w:eastAsia="Times New Roman" w:hAnsi="Comic Sans MS" w:cs="Arial"/>
          <w:b/>
          <w:color w:val="7030A0"/>
          <w:sz w:val="32"/>
          <w:szCs w:val="32"/>
        </w:rPr>
        <w:t>самомассаж</w:t>
      </w:r>
      <w:proofErr w:type="spellEnd"/>
      <w:r w:rsidRPr="00D33010">
        <w:rPr>
          <w:rFonts w:ascii="Comic Sans MS" w:eastAsia="Times New Roman" w:hAnsi="Comic Sans MS" w:cs="Arial"/>
          <w:b/>
          <w:color w:val="7030A0"/>
          <w:sz w:val="32"/>
          <w:szCs w:val="32"/>
        </w:rPr>
        <w:t xml:space="preserve"> определенной части тела, ребенок воздействует на весь организм в целом. Полная уверенность в том, что он делает что-то прекрасное, развивает у человека позитивное отношение к собственному телу. Ребенок может легко этому научиться в игре.</w:t>
      </w:r>
    </w:p>
    <w:p w:rsidR="002E4491" w:rsidRDefault="002E4491" w:rsidP="002E4491">
      <w:pPr>
        <w:spacing w:after="0" w:line="240" w:lineRule="auto"/>
        <w:ind w:firstLine="800"/>
        <w:rPr>
          <w:rFonts w:ascii="Comic Sans MS" w:eastAsia="Times New Roman" w:hAnsi="Comic Sans MS" w:cs="Arial"/>
          <w:color w:val="000000"/>
          <w:sz w:val="36"/>
          <w:szCs w:val="36"/>
        </w:rPr>
      </w:pPr>
    </w:p>
    <w:p w:rsidR="007D1138" w:rsidRDefault="00B82D74" w:rsidP="00B82D74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</w:rPr>
      </w:pPr>
      <w:r>
        <w:rPr>
          <w:rFonts w:ascii="Comic Sans MS" w:eastAsia="Times New Roman" w:hAnsi="Comic Sans MS" w:cs="Arial"/>
          <w:color w:val="000000"/>
          <w:sz w:val="32"/>
          <w:szCs w:val="32"/>
        </w:rPr>
        <w:t xml:space="preserve">               </w:t>
      </w:r>
      <w:r w:rsidRPr="00B82D74">
        <w:rPr>
          <w:rFonts w:ascii="Comic Sans MS" w:eastAsia="Times New Roman" w:hAnsi="Comic Sans MS" w:cs="Arial"/>
          <w:noProof/>
          <w:color w:val="000000"/>
          <w:sz w:val="32"/>
          <w:szCs w:val="32"/>
        </w:rPr>
        <w:drawing>
          <wp:inline distT="0" distB="0" distL="0" distR="0">
            <wp:extent cx="3924300" cy="2901366"/>
            <wp:effectExtent l="0" t="0" r="0" b="0"/>
            <wp:docPr id="1" name="Рисунок 1" descr="https://abrakadabra.fun/uploads/posts/2022-03/1646407306_24-abrakadabra-fun-p-multyashnie-deti-na-prozrachnom-fon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rakadabra.fun/uploads/posts/2022-03/1646407306_24-abrakadabra-fun-p-multyashnie-deti-na-prozrachnom-fone-3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81" cy="290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7D1138" w:rsidRDefault="007D1138" w:rsidP="002E4491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sectPr w:rsidR="007D1138" w:rsidSect="003D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A5B"/>
    <w:rsid w:val="0001144E"/>
    <w:rsid w:val="001A1A5B"/>
    <w:rsid w:val="002E0394"/>
    <w:rsid w:val="002E4491"/>
    <w:rsid w:val="003D6AD7"/>
    <w:rsid w:val="005F45D2"/>
    <w:rsid w:val="00716B64"/>
    <w:rsid w:val="007D1138"/>
    <w:rsid w:val="008C065A"/>
    <w:rsid w:val="00970F6E"/>
    <w:rsid w:val="00A71070"/>
    <w:rsid w:val="00AF1EF5"/>
    <w:rsid w:val="00B82D74"/>
    <w:rsid w:val="00B90E8C"/>
    <w:rsid w:val="00D33010"/>
    <w:rsid w:val="00DA1ED1"/>
    <w:rsid w:val="00ED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110</Words>
  <Characters>630</Characters>
  <Application>Microsoft Office Word</Application>
  <DocSecurity>0</DocSecurity>
  <Lines>5</Lines>
  <Paragraphs>1</Paragraphs>
  <ScaleCrop>false</ScaleCrop>
  <Company>Grizli777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2023-01-17T12:23:00Z</dcterms:created>
  <dcterms:modified xsi:type="dcterms:W3CDTF">2023-01-17T19:37:00Z</dcterms:modified>
</cp:coreProperties>
</file>